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45F6" w:rsidRPr="008645F6" w:rsidP="008645F6" w14:paraId="453FCE24" w14:textId="777777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645F6">
        <w:rPr>
          <w:rFonts w:ascii="Times New Roman" w:eastAsia="Times New Roman" w:hAnsi="Times New Roman" w:cs="Times New Roman"/>
          <w:lang w:eastAsia="ru-RU"/>
        </w:rPr>
        <w:t>УИД 86</w:t>
      </w:r>
      <w:r w:rsidRPr="008645F6">
        <w:rPr>
          <w:rFonts w:ascii="Times New Roman" w:eastAsia="Times New Roman" w:hAnsi="Times New Roman" w:cs="Times New Roman"/>
          <w:lang w:val="en-US" w:eastAsia="ru-RU"/>
        </w:rPr>
        <w:t>MS</w:t>
      </w:r>
      <w:r w:rsidRPr="008645F6">
        <w:rPr>
          <w:rFonts w:ascii="Times New Roman" w:eastAsia="Times New Roman" w:hAnsi="Times New Roman" w:cs="Times New Roman"/>
          <w:lang w:eastAsia="ru-RU"/>
        </w:rPr>
        <w:t>003</w:t>
      </w:r>
      <w:r w:rsidR="009B00D1">
        <w:rPr>
          <w:rFonts w:ascii="Times New Roman" w:eastAsia="Times New Roman" w:hAnsi="Times New Roman" w:cs="Times New Roman"/>
          <w:lang w:eastAsia="ru-RU"/>
        </w:rPr>
        <w:t>7</w:t>
      </w:r>
      <w:r w:rsidRPr="008645F6">
        <w:rPr>
          <w:rFonts w:ascii="Times New Roman" w:eastAsia="Times New Roman" w:hAnsi="Times New Roman" w:cs="Times New Roman"/>
          <w:lang w:eastAsia="ru-RU"/>
        </w:rPr>
        <w:t>-01-2024-00</w:t>
      </w:r>
      <w:r w:rsidR="009B00D1">
        <w:rPr>
          <w:rFonts w:ascii="Times New Roman" w:eastAsia="Times New Roman" w:hAnsi="Times New Roman" w:cs="Times New Roman"/>
          <w:lang w:eastAsia="ru-RU"/>
        </w:rPr>
        <w:t>7457</w:t>
      </w:r>
      <w:r w:rsidRPr="008645F6">
        <w:rPr>
          <w:rFonts w:ascii="Times New Roman" w:eastAsia="Times New Roman" w:hAnsi="Times New Roman" w:cs="Times New Roman"/>
          <w:lang w:eastAsia="ru-RU"/>
        </w:rPr>
        <w:t>-</w:t>
      </w:r>
      <w:r w:rsidR="009B00D1">
        <w:rPr>
          <w:rFonts w:ascii="Times New Roman" w:eastAsia="Times New Roman" w:hAnsi="Times New Roman" w:cs="Times New Roman"/>
          <w:lang w:eastAsia="ru-RU"/>
        </w:rPr>
        <w:t>09</w:t>
      </w:r>
    </w:p>
    <w:p w:rsidR="008645F6" w:rsidRPr="008645F6" w:rsidP="008645F6" w14:paraId="3BD41212" w14:textId="7777777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8645F6">
        <w:rPr>
          <w:rFonts w:ascii="Times New Roman" w:eastAsia="Times New Roman" w:hAnsi="Times New Roman" w:cs="Times New Roman"/>
          <w:lang w:eastAsia="ru-RU"/>
        </w:rPr>
        <w:t>производство № 2-</w:t>
      </w:r>
      <w:r w:rsidR="009B00D1">
        <w:rPr>
          <w:rFonts w:ascii="Times New Roman" w:eastAsia="Times New Roman" w:hAnsi="Times New Roman" w:cs="Times New Roman"/>
          <w:lang w:eastAsia="ru-RU"/>
        </w:rPr>
        <w:t>14</w:t>
      </w:r>
      <w:r w:rsidRPr="008645F6">
        <w:rPr>
          <w:rFonts w:ascii="Times New Roman" w:eastAsia="Times New Roman" w:hAnsi="Times New Roman" w:cs="Times New Roman"/>
          <w:lang w:eastAsia="ru-RU"/>
        </w:rPr>
        <w:t>-190</w:t>
      </w:r>
      <w:r w:rsidR="009B00D1">
        <w:rPr>
          <w:rFonts w:ascii="Times New Roman" w:eastAsia="Times New Roman" w:hAnsi="Times New Roman" w:cs="Times New Roman"/>
          <w:lang w:eastAsia="ru-RU"/>
        </w:rPr>
        <w:t>3</w:t>
      </w:r>
      <w:r w:rsidRPr="008645F6">
        <w:rPr>
          <w:rFonts w:ascii="Times New Roman" w:eastAsia="Times New Roman" w:hAnsi="Times New Roman" w:cs="Times New Roman"/>
          <w:lang w:eastAsia="ru-RU"/>
        </w:rPr>
        <w:t>/202</w:t>
      </w:r>
      <w:r w:rsidR="005A72CE">
        <w:rPr>
          <w:rFonts w:ascii="Times New Roman" w:eastAsia="Times New Roman" w:hAnsi="Times New Roman" w:cs="Times New Roman"/>
          <w:lang w:eastAsia="ru-RU"/>
        </w:rPr>
        <w:t>5</w:t>
      </w:r>
      <w:r w:rsidRPr="008645F6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2E0C7D" w:rsidP="008645F6" w14:paraId="51C611F5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645F6" w:rsidRPr="008B36AB" w:rsidP="008645F6" w14:paraId="36ABC08B" w14:textId="7777777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8645F6" w:rsidRPr="008B36AB" w:rsidP="008645F6" w14:paraId="7606547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8645F6" w:rsidRPr="008B36AB" w:rsidP="008645F6" w14:paraId="6BE3F78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5F6" w:rsidRPr="008B36AB" w:rsidP="008645F6" w14:paraId="239BF832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февраля 2025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город Мегион</w:t>
      </w:r>
    </w:p>
    <w:p w:rsidR="00AF5FAF" w:rsidRPr="008B36AB" w:rsidP="008645F6" w14:paraId="318D5D46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</w:p>
    <w:p w:rsidR="008B36AB" w:rsidP="009B00D1" w14:paraId="174008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8B36AB" w:rsidR="008645F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Мегионского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Ханты - Мансийского автономного округа - Югры </w:t>
      </w:r>
      <w:r w:rsidRPr="008B36AB" w:rsidR="008645F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Ворошилова А.С.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при секретаре 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Надымовой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 Т.С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36AB" w:rsidR="008645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ответчика 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Андринской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А.Б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B00D1"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«Газпром межрегионгаз Омск» к </w:t>
      </w:r>
      <w:r w:rsidRPr="009B00D1"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Андринской</w:t>
      </w:r>
      <w:r w:rsidRPr="009B00D1"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Александре Борисовне о взыскании задолженности по оплате услуг газоснабжения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36AB" w:rsidR="009042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уководствуясь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ст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98, 167, 194-199 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ражданского процессуального кодекса </w:t>
      </w:r>
      <w:r w:rsidRPr="008B36AB" w:rsidR="002E0C7D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Российской Федерации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F5FAF" w:rsidRPr="008B36AB" w:rsidP="00AF5FAF" w14:paraId="0E8DD1FF" w14:textId="7777777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8B36AB" w:rsidRPr="008B36AB" w:rsidP="00AF5FAF" w14:paraId="71BDE0ED" w14:textId="7777777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F5FAF" w:rsidRPr="008B36AB" w:rsidP="00AF5FAF" w14:paraId="1C6AD44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9B00D1"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«Газпром межрегионгаз Омск» к </w:t>
      </w:r>
      <w:r w:rsidRPr="009B00D1"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Андринской</w:t>
      </w:r>
      <w:r w:rsidRPr="009B00D1"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Александре Борисовне о взыскании задолженности по оплате услуг газоснабжения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8B36AB" w:rsidR="005A72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72CE" w:rsidRPr="008B36AB" w:rsidP="00AF5FAF" w14:paraId="495E0B65" w14:textId="4553EDD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9B00D1"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Андринской</w:t>
      </w:r>
      <w:r w:rsidRPr="009B00D1"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B00D1"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Борисовн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B00D1"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EE16C4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B00D1"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«Газпром межрегионгаз Омск» 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5501174543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оплате потребленного природного газа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период с 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13.02.2021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 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03.03.2021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8B7954">
        <w:rPr>
          <w:rFonts w:ascii="Times New Roman" w:eastAsia="Times New Roman" w:hAnsi="Times New Roman" w:cs="Times New Roman"/>
          <w:sz w:val="26"/>
          <w:szCs w:val="26"/>
          <w:lang w:eastAsia="ru-RU"/>
        </w:rPr>
        <w:t>2 532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</w:t>
      </w:r>
      <w:r w:rsidR="008B7954">
        <w:rPr>
          <w:rFonts w:ascii="Times New Roman" w:eastAsia="Times New Roman" w:hAnsi="Times New Roman" w:cs="Times New Roman"/>
          <w:sz w:val="26"/>
          <w:szCs w:val="26"/>
          <w:lang w:eastAsia="ru-RU"/>
        </w:rPr>
        <w:t>я 99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8B7954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пени за период с 11.05.2021 г. по 25.03.2024 г. в размере </w:t>
      </w:r>
      <w:r w:rsidR="008B7954">
        <w:rPr>
          <w:rFonts w:ascii="Times New Roman" w:eastAsia="Times New Roman" w:hAnsi="Times New Roman" w:cs="Times New Roman"/>
          <w:sz w:val="26"/>
          <w:szCs w:val="26"/>
          <w:lang w:eastAsia="ru-RU"/>
        </w:rPr>
        <w:t>1 300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почтовые расходы в сумме 256 рублей 84 копейки,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 w:rsid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расходы по оплате государственной пошлины в размере 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4 000</w:t>
      </w:r>
      <w:r w:rsidRPr="008B36AB" w:rsid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всего взыскать </w:t>
      </w:r>
      <w:r w:rsidR="008B7954">
        <w:rPr>
          <w:rFonts w:ascii="Times New Roman" w:eastAsia="Times New Roman" w:hAnsi="Times New Roman" w:cs="Times New Roman"/>
          <w:sz w:val="26"/>
          <w:szCs w:val="26"/>
          <w:lang w:eastAsia="ru-RU"/>
        </w:rPr>
        <w:t>8 089</w:t>
      </w:r>
      <w:r w:rsidRPr="008B36AB" w:rsid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 (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восемь тысяч </w:t>
      </w:r>
      <w:r w:rsidR="008B795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восемьдесят девять</w:t>
      </w:r>
      <w:r w:rsidRPr="008B36AB" w:rsid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 w:rsidR="008B7954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8B36AB" w:rsid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7954">
        <w:rPr>
          <w:rFonts w:ascii="Times New Roman" w:eastAsia="Times New Roman" w:hAnsi="Times New Roman" w:cs="Times New Roman"/>
          <w:sz w:val="26"/>
          <w:szCs w:val="26"/>
          <w:lang w:eastAsia="ru-RU"/>
        </w:rPr>
        <w:t>83</w:t>
      </w:r>
      <w:r w:rsidRPr="008B36AB" w:rsid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8B7954">
        <w:rPr>
          <w:rFonts w:ascii="Times New Roman" w:eastAsia="Times New Roman" w:hAnsi="Times New Roman" w:cs="Times New Roman"/>
          <w:sz w:val="26"/>
          <w:szCs w:val="26"/>
          <w:lang w:eastAsia="ru-RU"/>
        </w:rPr>
        <w:t>йки</w:t>
      </w:r>
      <w:r w:rsidR="009B00D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A72CE" w:rsidRPr="008B36AB" w:rsidP="00AF5FAF" w14:paraId="37E8019A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остальной части исковых требований отказать.</w:t>
      </w:r>
    </w:p>
    <w:p w:rsidR="008645F6" w:rsidRPr="008B36AB" w:rsidP="008645F6" w14:paraId="5A92379A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Разъяснить, что лица, участвующие в деле, вправе подать заявления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645F6" w:rsidRPr="008B36AB" w:rsidP="008645F6" w14:paraId="366BF3CD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645F6" w:rsidRPr="008B36AB" w:rsidP="008645F6" w14:paraId="6674C5AE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данное решение может быть подана апелляционная жалоба в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Мегионский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суд ХМАО-Югры через мирового судью в течение одного месяца с момента вынесения решения.</w:t>
      </w:r>
    </w:p>
    <w:p w:rsidR="008645F6" w:rsidRPr="008B36AB" w:rsidP="008645F6" w14:paraId="28D0859F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45F6" w:rsidRPr="008B36AB" w:rsidP="008645F6" w14:paraId="62A2DD55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подпись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</w:t>
      </w:r>
      <w:r w:rsidRPr="008B36AB" w:rsidR="002E0C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А.С. Ворошилова</w:t>
      </w:r>
    </w:p>
    <w:p w:rsidR="008645F6" w:rsidRPr="008B36AB" w:rsidP="008645F6" w14:paraId="1D11E50A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верна</w:t>
      </w:r>
    </w:p>
    <w:p w:rsidR="008645F6" w:rsidRPr="008B36AB" w:rsidP="008645F6" w14:paraId="528C7E55" w14:textId="77777777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</w:t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B36A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А.С. Ворошилова</w:t>
      </w:r>
    </w:p>
    <w:sectPr w:rsidSect="008645F6">
      <w:headerReference w:type="default" r:id="rId4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87800985"/>
      <w:docPartObj>
        <w:docPartGallery w:val="Page Numbers (Top of Page)"/>
        <w:docPartUnique/>
      </w:docPartObj>
    </w:sdtPr>
    <w:sdtContent>
      <w:p w:rsidR="00000000" w14:paraId="6A8D315A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6AB">
          <w:rPr>
            <w:noProof/>
          </w:rPr>
          <w:t>2</w:t>
        </w:r>
        <w:r>
          <w:fldChar w:fldCharType="end"/>
        </w:r>
      </w:p>
    </w:sdtContent>
  </w:sdt>
  <w:p w:rsidR="00000000" w14:paraId="45AB351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AF"/>
    <w:rsid w:val="002E0C7D"/>
    <w:rsid w:val="004B25F8"/>
    <w:rsid w:val="004B5E72"/>
    <w:rsid w:val="005A72CE"/>
    <w:rsid w:val="00794271"/>
    <w:rsid w:val="007D5A50"/>
    <w:rsid w:val="008645F6"/>
    <w:rsid w:val="008B36AB"/>
    <w:rsid w:val="008B7954"/>
    <w:rsid w:val="009042A5"/>
    <w:rsid w:val="00940BB5"/>
    <w:rsid w:val="009B00D1"/>
    <w:rsid w:val="00AE7014"/>
    <w:rsid w:val="00AF5FAF"/>
    <w:rsid w:val="00B7303E"/>
    <w:rsid w:val="00BA6DC4"/>
    <w:rsid w:val="00BF6329"/>
    <w:rsid w:val="00EE16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F5A6785-C3E3-4CCA-AA82-C9FE65A01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AF5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AF5FAF"/>
  </w:style>
  <w:style w:type="paragraph" w:styleId="BalloonText">
    <w:name w:val="Balloon Text"/>
    <w:basedOn w:val="Normal"/>
    <w:link w:val="a0"/>
    <w:uiPriority w:val="99"/>
    <w:semiHidden/>
    <w:unhideWhenUsed/>
    <w:rsid w:val="00AF5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5F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